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4D" w:rsidRPr="0014644D" w:rsidRDefault="0014644D" w:rsidP="0014644D">
      <w:pPr>
        <w:jc w:val="center"/>
        <w:rPr>
          <w:b/>
          <w:color w:val="181818"/>
          <w:sz w:val="52"/>
          <w:szCs w:val="52"/>
          <w:shd w:val="clear" w:color="auto" w:fill="FFFFFF"/>
        </w:rPr>
      </w:pPr>
      <w:r w:rsidRPr="0014644D">
        <w:rPr>
          <w:b/>
          <w:color w:val="181818"/>
          <w:sz w:val="52"/>
          <w:szCs w:val="52"/>
          <w:shd w:val="clear" w:color="auto" w:fill="FFFFFF"/>
        </w:rPr>
        <w:t>Trench Foot</w:t>
      </w:r>
    </w:p>
    <w:p w:rsidR="0014644D" w:rsidRDefault="0014644D" w:rsidP="0014644D">
      <w:pPr>
        <w:jc w:val="center"/>
        <w:rPr>
          <w:rFonts w:ascii="Georgia" w:hAnsi="Georgia"/>
          <w:color w:val="181818"/>
          <w:sz w:val="21"/>
          <w:szCs w:val="21"/>
          <w:shd w:val="clear" w:color="auto" w:fill="FFFFFF"/>
        </w:rPr>
      </w:pPr>
      <w:r>
        <w:rPr>
          <w:noProof/>
          <w:lang w:eastAsia="en-AU"/>
        </w:rPr>
        <w:drawing>
          <wp:inline distT="0" distB="0" distL="0" distR="0" wp14:anchorId="730AF73C" wp14:editId="06BBB69B">
            <wp:extent cx="2865120" cy="1958641"/>
            <wp:effectExtent l="0" t="0" r="0" b="3810"/>
            <wp:docPr id="2" name="Picture 2" descr="http://www.spartacus.schoolnet.co.uk/FWW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rtacus.schoolnet.co.uk/FWWfo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088" cy="1966139"/>
                    </a:xfrm>
                    <a:prstGeom prst="rect">
                      <a:avLst/>
                    </a:prstGeom>
                    <a:noFill/>
                    <a:ln>
                      <a:noFill/>
                    </a:ln>
                  </pic:spPr>
                </pic:pic>
              </a:graphicData>
            </a:graphic>
          </wp:inline>
        </w:drawing>
      </w:r>
    </w:p>
    <w:p w:rsidR="0014644D" w:rsidRDefault="0014644D" w:rsidP="0014644D">
      <w:pPr>
        <w:rPr>
          <w:noProof/>
          <w:lang w:eastAsia="en-AU"/>
        </w:rPr>
      </w:pPr>
      <w:r w:rsidRPr="0014644D">
        <w:rPr>
          <w:color w:val="181818"/>
          <w:sz w:val="24"/>
          <w:szCs w:val="24"/>
          <w:shd w:val="clear" w:color="auto" w:fill="FFFFFF"/>
        </w:rPr>
        <w:t>Many soldiers fighting in the First World War suffered from trench foot. This was an infection of the feet caused by cold, wet and insanitary conditions. In the trenches men stood for hours on end in waterlogged trenches without being able to remove wet socks or boots. The feet would gradually go numb and the skin would turn red or blue. If untreated, trench foot could turn gangrenous and result in amputation. Trench foot was a particular problem in the early stages of the war. For example, during the winter of 1914-15 over 20,000 men in the British Army were treated for trench foot.</w:t>
      </w:r>
      <w:r w:rsidRPr="0014644D">
        <w:rPr>
          <w:color w:val="181818"/>
          <w:sz w:val="24"/>
          <w:szCs w:val="24"/>
        </w:rPr>
        <w:br/>
      </w:r>
      <w:r w:rsidRPr="0014644D">
        <w:rPr>
          <w:color w:val="181818"/>
          <w:sz w:val="24"/>
          <w:szCs w:val="24"/>
        </w:rPr>
        <w:br/>
      </w:r>
      <w:r w:rsidRPr="0014644D">
        <w:rPr>
          <w:color w:val="181818"/>
          <w:sz w:val="24"/>
          <w:szCs w:val="24"/>
          <w:shd w:val="clear" w:color="auto" w:fill="FFFFFF"/>
        </w:rPr>
        <w:t>The only remedy for trench foot was for the soldiers to dry their feet and change their socks several times a day. By the end of 1915 British soldiers in the trenches had to have three pairs of socks with them and were under orders to change their socks at least twice a day.</w:t>
      </w:r>
      <w:r w:rsidRPr="0014644D">
        <w:rPr>
          <w:rStyle w:val="apple-converted-space"/>
          <w:color w:val="181818"/>
          <w:sz w:val="24"/>
          <w:szCs w:val="24"/>
          <w:shd w:val="clear" w:color="auto" w:fill="FFFFFF"/>
        </w:rPr>
        <w:t> </w:t>
      </w:r>
      <w:r w:rsidRPr="0014644D">
        <w:rPr>
          <w:color w:val="181818"/>
          <w:sz w:val="24"/>
          <w:szCs w:val="24"/>
        </w:rPr>
        <w:br/>
      </w:r>
      <w:r w:rsidRPr="0014644D">
        <w:rPr>
          <w:color w:val="181818"/>
          <w:sz w:val="24"/>
          <w:szCs w:val="24"/>
        </w:rPr>
        <w:br/>
      </w:r>
      <w:r w:rsidRPr="0014644D">
        <w:rPr>
          <w:color w:val="181818"/>
          <w:sz w:val="24"/>
          <w:szCs w:val="24"/>
          <w:shd w:val="clear" w:color="auto" w:fill="FFFFFF"/>
        </w:rPr>
        <w:t>As well as drying their feet, soldiers were told to cover their feet with a grease made from whale-oil. It has been estimated that a battalion at the front would use ten gallons of whale-oil every day.</w:t>
      </w:r>
      <w:r w:rsidRPr="0014644D">
        <w:rPr>
          <w:color w:val="181818"/>
          <w:sz w:val="24"/>
          <w:szCs w:val="24"/>
        </w:rPr>
        <w:br/>
      </w:r>
      <w:r w:rsidRPr="0014644D">
        <w:rPr>
          <w:color w:val="181818"/>
          <w:sz w:val="24"/>
          <w:szCs w:val="24"/>
        </w:rPr>
        <w:br/>
      </w:r>
      <w:r w:rsidRPr="0014644D">
        <w:rPr>
          <w:color w:val="181818"/>
          <w:sz w:val="24"/>
          <w:szCs w:val="24"/>
          <w:shd w:val="clear" w:color="auto" w:fill="FFFFFF"/>
        </w:rPr>
        <w:t>This is a picture of the waterlogged trenches the</w:t>
      </w:r>
      <w:r>
        <w:rPr>
          <w:noProof/>
          <w:lang w:eastAsia="en-AU"/>
        </w:rPr>
        <w:t>y had to stand in:</w:t>
      </w:r>
    </w:p>
    <w:p w:rsidR="0014644D" w:rsidRDefault="0014644D" w:rsidP="0014644D">
      <w:pPr>
        <w:rPr>
          <w:noProof/>
          <w:lang w:eastAsia="en-AU"/>
        </w:rPr>
      </w:pPr>
      <w:r>
        <w:rPr>
          <w:noProof/>
          <w:lang w:eastAsia="en-AU"/>
        </w:rPr>
        <w:drawing>
          <wp:inline distT="0" distB="0" distL="0" distR="0" wp14:anchorId="4B8CC11A" wp14:editId="71D8CD39">
            <wp:extent cx="3779520" cy="2461260"/>
            <wp:effectExtent l="0" t="0" r="0" b="0"/>
            <wp:docPr id="1" name="Picture 1" descr="http://www.spartacus.schoolnet.co.uk/FWW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rtacus.schoolnet.co.uk/FWWwa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9520" cy="2461260"/>
                    </a:xfrm>
                    <a:prstGeom prst="rect">
                      <a:avLst/>
                    </a:prstGeom>
                    <a:noFill/>
                    <a:ln>
                      <a:noFill/>
                    </a:ln>
                  </pic:spPr>
                </pic:pic>
              </a:graphicData>
            </a:graphic>
          </wp:inline>
        </w:drawing>
      </w:r>
    </w:p>
    <w:p w:rsidR="0014644D" w:rsidRDefault="0014644D" w:rsidP="0014644D">
      <w:pPr>
        <w:ind w:left="720" w:firstLine="720"/>
        <w:rPr>
          <w:noProof/>
          <w:lang w:eastAsia="en-AU"/>
        </w:rPr>
      </w:pPr>
      <w:r w:rsidRPr="0014644D">
        <w:rPr>
          <w:noProof/>
          <w:lang w:eastAsia="en-AU"/>
        </w:rPr>
        <w:lastRenderedPageBreak/>
        <mc:AlternateContent>
          <mc:Choice Requires="wps">
            <w:drawing>
              <wp:anchor distT="45720" distB="45720" distL="114300" distR="114300" simplePos="0" relativeHeight="251659264" behindDoc="0" locked="0" layoutInCell="1" allowOverlap="1" wp14:anchorId="50AC5D63" wp14:editId="7F8780BE">
                <wp:simplePos x="0" y="0"/>
                <wp:positionH relativeFrom="margin">
                  <wp:align>center</wp:align>
                </wp:positionH>
                <wp:positionV relativeFrom="paragraph">
                  <wp:posOffset>0</wp:posOffset>
                </wp:positionV>
                <wp:extent cx="3771900" cy="3550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550920"/>
                        </a:xfrm>
                        <a:prstGeom prst="rect">
                          <a:avLst/>
                        </a:prstGeom>
                        <a:solidFill>
                          <a:srgbClr val="FFFFFF"/>
                        </a:solidFill>
                        <a:ln w="9525">
                          <a:solidFill>
                            <a:srgbClr val="000000"/>
                          </a:solidFill>
                          <a:miter lim="800000"/>
                          <a:headEnd/>
                          <a:tailEnd/>
                        </a:ln>
                      </wps:spPr>
                      <wps:txbx>
                        <w:txbxContent>
                          <w:p w:rsidR="0014644D" w:rsidRPr="0014644D" w:rsidRDefault="0014644D" w:rsidP="0014644D">
                            <w:pPr>
                              <w:jc w:val="both"/>
                              <w:rPr>
                                <w:b/>
                                <w:noProof/>
                                <w:lang w:eastAsia="en-AU"/>
                              </w:rPr>
                            </w:pPr>
                            <w:r w:rsidRPr="0014644D">
                              <w:rPr>
                                <w:b/>
                                <w:noProof/>
                                <w:lang w:eastAsia="en-AU"/>
                              </w:rPr>
                              <w:t xml:space="preserve">1) After the war, Captain G. H. Impey, 7th Battalion, </w:t>
                            </w:r>
                          </w:p>
                          <w:p w:rsidR="0014644D" w:rsidRPr="0014644D" w:rsidRDefault="0014644D" w:rsidP="0014644D">
                            <w:pPr>
                              <w:jc w:val="both"/>
                              <w:rPr>
                                <w:b/>
                                <w:noProof/>
                                <w:lang w:eastAsia="en-AU"/>
                              </w:rPr>
                            </w:pPr>
                            <w:r w:rsidRPr="0014644D">
                              <w:rPr>
                                <w:b/>
                                <w:noProof/>
                                <w:lang w:eastAsia="en-AU"/>
                              </w:rPr>
                              <w:t xml:space="preserve">Royal Sussex Regiment, wrote about his experiences of </w:t>
                            </w:r>
                          </w:p>
                          <w:p w:rsidR="0014644D" w:rsidRPr="0014644D" w:rsidRDefault="0014644D" w:rsidP="0014644D">
                            <w:pPr>
                              <w:jc w:val="both"/>
                              <w:rPr>
                                <w:b/>
                                <w:noProof/>
                                <w:lang w:eastAsia="en-AU"/>
                              </w:rPr>
                            </w:pPr>
                            <w:r w:rsidRPr="0014644D">
                              <w:rPr>
                                <w:b/>
                                <w:noProof/>
                                <w:lang w:eastAsia="en-AU"/>
                              </w:rPr>
                              <w:t xml:space="preserve">trench life. </w:t>
                            </w:r>
                          </w:p>
                          <w:p w:rsidR="0014644D" w:rsidRPr="0014644D" w:rsidRDefault="0014644D" w:rsidP="0014644D">
                            <w:pPr>
                              <w:jc w:val="both"/>
                              <w:rPr>
                                <w:noProof/>
                                <w:lang w:eastAsia="en-AU"/>
                              </w:rPr>
                            </w:pPr>
                            <w:r w:rsidRPr="0014644D">
                              <w:rPr>
                                <w:noProof/>
                                <w:lang w:eastAsia="en-AU"/>
                              </w:rPr>
                              <w:t xml:space="preserve">The trenches were wet and cold and at this time some of </w:t>
                            </w:r>
                          </w:p>
                          <w:p w:rsidR="0014644D" w:rsidRPr="0014644D" w:rsidRDefault="0014644D" w:rsidP="0014644D">
                            <w:pPr>
                              <w:jc w:val="both"/>
                              <w:rPr>
                                <w:noProof/>
                                <w:lang w:eastAsia="en-AU"/>
                              </w:rPr>
                            </w:pPr>
                            <w:r w:rsidRPr="0014644D">
                              <w:rPr>
                                <w:noProof/>
                                <w:lang w:eastAsia="en-AU"/>
                              </w:rPr>
                              <w:t xml:space="preserve">them did not have duckboards and dug-outs. The battalion </w:t>
                            </w:r>
                          </w:p>
                          <w:p w:rsidR="0014644D" w:rsidRPr="0014644D" w:rsidRDefault="0014644D" w:rsidP="0014644D">
                            <w:pPr>
                              <w:jc w:val="both"/>
                              <w:rPr>
                                <w:noProof/>
                                <w:lang w:eastAsia="en-AU"/>
                              </w:rPr>
                            </w:pPr>
                            <w:r w:rsidRPr="0014644D">
                              <w:rPr>
                                <w:noProof/>
                                <w:lang w:eastAsia="en-AU"/>
                              </w:rPr>
                              <w:t xml:space="preserve">lived in mud and water. Altogether about 200 men were </w:t>
                            </w:r>
                          </w:p>
                          <w:p w:rsidR="0014644D" w:rsidRPr="0014644D" w:rsidRDefault="0014644D" w:rsidP="0014644D">
                            <w:pPr>
                              <w:jc w:val="both"/>
                              <w:rPr>
                                <w:noProof/>
                                <w:lang w:eastAsia="en-AU"/>
                              </w:rPr>
                            </w:pPr>
                            <w:r w:rsidRPr="0014644D">
                              <w:rPr>
                                <w:noProof/>
                                <w:lang w:eastAsia="en-AU"/>
                              </w:rPr>
                              <w:t xml:space="preserve">evacuated for trench feet and rheumatism. Gum boots were </w:t>
                            </w:r>
                          </w:p>
                          <w:p w:rsidR="0014644D" w:rsidRPr="0014644D" w:rsidRDefault="0014644D" w:rsidP="0014644D">
                            <w:pPr>
                              <w:jc w:val="both"/>
                              <w:rPr>
                                <w:noProof/>
                                <w:lang w:eastAsia="en-AU"/>
                              </w:rPr>
                            </w:pPr>
                            <w:r w:rsidRPr="0014644D">
                              <w:rPr>
                                <w:noProof/>
                                <w:lang w:eastAsia="en-AU"/>
                              </w:rPr>
                              <w:t xml:space="preserve">provided for the troops in the most exposed positions. Trench </w:t>
                            </w:r>
                          </w:p>
                          <w:p w:rsidR="0014644D" w:rsidRPr="0014644D" w:rsidRDefault="0014644D" w:rsidP="0014644D">
                            <w:pPr>
                              <w:jc w:val="both"/>
                              <w:rPr>
                                <w:noProof/>
                                <w:lang w:eastAsia="en-AU"/>
                              </w:rPr>
                            </w:pPr>
                            <w:r w:rsidRPr="0014644D">
                              <w:rPr>
                                <w:noProof/>
                                <w:lang w:eastAsia="en-AU"/>
                              </w:rPr>
                              <w:t xml:space="preserve">feet was still a new ailment and the provision of dry socks </w:t>
                            </w:r>
                          </w:p>
                          <w:p w:rsidR="0014644D" w:rsidRPr="0014644D" w:rsidRDefault="0014644D" w:rsidP="0014644D">
                            <w:pPr>
                              <w:jc w:val="both"/>
                              <w:rPr>
                                <w:noProof/>
                                <w:lang w:eastAsia="en-AU"/>
                              </w:rPr>
                            </w:pPr>
                            <w:r w:rsidRPr="0014644D">
                              <w:rPr>
                                <w:noProof/>
                                <w:lang w:eastAsia="en-AU"/>
                              </w:rPr>
                              <w:t xml:space="preserve">was vitally important. Part of the trench was reserved for </w:t>
                            </w:r>
                          </w:p>
                          <w:p w:rsidR="0014644D" w:rsidRPr="0014644D" w:rsidRDefault="0014644D" w:rsidP="0014644D">
                            <w:pPr>
                              <w:jc w:val="both"/>
                              <w:rPr>
                                <w:noProof/>
                                <w:lang w:eastAsia="en-AU"/>
                              </w:rPr>
                            </w:pPr>
                            <w:r w:rsidRPr="0014644D">
                              <w:rPr>
                                <w:noProof/>
                                <w:lang w:eastAsia="en-AU"/>
                              </w:rPr>
                              <w:t xml:space="preserve">men to go two at a time, at least once a day, and rub each </w:t>
                            </w:r>
                          </w:p>
                          <w:p w:rsidR="0014644D" w:rsidRPr="0014644D" w:rsidRDefault="0014644D" w:rsidP="0014644D">
                            <w:pPr>
                              <w:jc w:val="both"/>
                              <w:rPr>
                                <w:noProof/>
                                <w:lang w:eastAsia="en-AU"/>
                              </w:rPr>
                            </w:pPr>
                            <w:r w:rsidRPr="0014644D">
                              <w:rPr>
                                <w:noProof/>
                                <w:lang w:eastAsia="en-AU"/>
                              </w:rPr>
                              <w:t>other's feet with grease.</w:t>
                            </w:r>
                          </w:p>
                          <w:p w:rsidR="0014644D" w:rsidRPr="0014644D" w:rsidRDefault="00146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C5D63" id="_x0000_t202" coordsize="21600,21600" o:spt="202" path="m,l,21600r21600,l21600,xe">
                <v:stroke joinstyle="miter"/>
                <v:path gradientshapeok="t" o:connecttype="rect"/>
              </v:shapetype>
              <v:shape id="Text Box 2" o:spid="_x0000_s1026" type="#_x0000_t202" style="position:absolute;left:0;text-align:left;margin-left:0;margin-top:0;width:297pt;height:279.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g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">
                <v:textbox>
                  <w:txbxContent>
                    <w:p w:rsidR="0014644D" w:rsidRPr="0014644D" w:rsidRDefault="0014644D" w:rsidP="0014644D">
                      <w:pPr>
                        <w:jc w:val="both"/>
                        <w:rPr>
                          <w:b/>
                          <w:noProof/>
                          <w:lang w:eastAsia="en-AU"/>
                        </w:rPr>
                      </w:pPr>
                      <w:r w:rsidRPr="0014644D">
                        <w:rPr>
                          <w:b/>
                          <w:noProof/>
                          <w:lang w:eastAsia="en-AU"/>
                        </w:rPr>
                        <w:t xml:space="preserve">1) After the war, Captain G. H. Impey, 7th Battalion, </w:t>
                      </w:r>
                    </w:p>
                    <w:p w:rsidR="0014644D" w:rsidRPr="0014644D" w:rsidRDefault="0014644D" w:rsidP="0014644D">
                      <w:pPr>
                        <w:jc w:val="both"/>
                        <w:rPr>
                          <w:b/>
                          <w:noProof/>
                          <w:lang w:eastAsia="en-AU"/>
                        </w:rPr>
                      </w:pPr>
                      <w:r w:rsidRPr="0014644D">
                        <w:rPr>
                          <w:b/>
                          <w:noProof/>
                          <w:lang w:eastAsia="en-AU"/>
                        </w:rPr>
                        <w:t xml:space="preserve">Royal Sussex Regiment, wrote about his experiences of </w:t>
                      </w:r>
                    </w:p>
                    <w:p w:rsidR="0014644D" w:rsidRPr="0014644D" w:rsidRDefault="0014644D" w:rsidP="0014644D">
                      <w:pPr>
                        <w:jc w:val="both"/>
                        <w:rPr>
                          <w:b/>
                          <w:noProof/>
                          <w:lang w:eastAsia="en-AU"/>
                        </w:rPr>
                      </w:pPr>
                      <w:r w:rsidRPr="0014644D">
                        <w:rPr>
                          <w:b/>
                          <w:noProof/>
                          <w:lang w:eastAsia="en-AU"/>
                        </w:rPr>
                        <w:t xml:space="preserve">trench life. </w:t>
                      </w:r>
                    </w:p>
                    <w:p w:rsidR="0014644D" w:rsidRPr="0014644D" w:rsidRDefault="0014644D" w:rsidP="0014644D">
                      <w:pPr>
                        <w:jc w:val="both"/>
                        <w:rPr>
                          <w:noProof/>
                          <w:lang w:eastAsia="en-AU"/>
                        </w:rPr>
                      </w:pPr>
                      <w:r w:rsidRPr="0014644D">
                        <w:rPr>
                          <w:noProof/>
                          <w:lang w:eastAsia="en-AU"/>
                        </w:rPr>
                        <w:t xml:space="preserve">The trenches were wet and cold and at this time some of </w:t>
                      </w:r>
                    </w:p>
                    <w:p w:rsidR="0014644D" w:rsidRPr="0014644D" w:rsidRDefault="0014644D" w:rsidP="0014644D">
                      <w:pPr>
                        <w:jc w:val="both"/>
                        <w:rPr>
                          <w:noProof/>
                          <w:lang w:eastAsia="en-AU"/>
                        </w:rPr>
                      </w:pPr>
                      <w:r w:rsidRPr="0014644D">
                        <w:rPr>
                          <w:noProof/>
                          <w:lang w:eastAsia="en-AU"/>
                        </w:rPr>
                        <w:t xml:space="preserve">them did not have duckboards and dug-outs. The battalion </w:t>
                      </w:r>
                    </w:p>
                    <w:p w:rsidR="0014644D" w:rsidRPr="0014644D" w:rsidRDefault="0014644D" w:rsidP="0014644D">
                      <w:pPr>
                        <w:jc w:val="both"/>
                        <w:rPr>
                          <w:noProof/>
                          <w:lang w:eastAsia="en-AU"/>
                        </w:rPr>
                      </w:pPr>
                      <w:r w:rsidRPr="0014644D">
                        <w:rPr>
                          <w:noProof/>
                          <w:lang w:eastAsia="en-AU"/>
                        </w:rPr>
                        <w:t xml:space="preserve">lived in mud and water. Altogether about 200 men were </w:t>
                      </w:r>
                    </w:p>
                    <w:p w:rsidR="0014644D" w:rsidRPr="0014644D" w:rsidRDefault="0014644D" w:rsidP="0014644D">
                      <w:pPr>
                        <w:jc w:val="both"/>
                        <w:rPr>
                          <w:noProof/>
                          <w:lang w:eastAsia="en-AU"/>
                        </w:rPr>
                      </w:pPr>
                      <w:r w:rsidRPr="0014644D">
                        <w:rPr>
                          <w:noProof/>
                          <w:lang w:eastAsia="en-AU"/>
                        </w:rPr>
                        <w:t xml:space="preserve">evacuated for trench feet and rheumatism. Gum boots were </w:t>
                      </w:r>
                    </w:p>
                    <w:p w:rsidR="0014644D" w:rsidRPr="0014644D" w:rsidRDefault="0014644D" w:rsidP="0014644D">
                      <w:pPr>
                        <w:jc w:val="both"/>
                        <w:rPr>
                          <w:noProof/>
                          <w:lang w:eastAsia="en-AU"/>
                        </w:rPr>
                      </w:pPr>
                      <w:r w:rsidRPr="0014644D">
                        <w:rPr>
                          <w:noProof/>
                          <w:lang w:eastAsia="en-AU"/>
                        </w:rPr>
                        <w:t xml:space="preserve">provided for the troops in the most exposed positions. Trench </w:t>
                      </w:r>
                    </w:p>
                    <w:p w:rsidR="0014644D" w:rsidRPr="0014644D" w:rsidRDefault="0014644D" w:rsidP="0014644D">
                      <w:pPr>
                        <w:jc w:val="both"/>
                        <w:rPr>
                          <w:noProof/>
                          <w:lang w:eastAsia="en-AU"/>
                        </w:rPr>
                      </w:pPr>
                      <w:r w:rsidRPr="0014644D">
                        <w:rPr>
                          <w:noProof/>
                          <w:lang w:eastAsia="en-AU"/>
                        </w:rPr>
                        <w:t xml:space="preserve">feet was still a new ailment and the provision of dry socks </w:t>
                      </w:r>
                    </w:p>
                    <w:p w:rsidR="0014644D" w:rsidRPr="0014644D" w:rsidRDefault="0014644D" w:rsidP="0014644D">
                      <w:pPr>
                        <w:jc w:val="both"/>
                        <w:rPr>
                          <w:noProof/>
                          <w:lang w:eastAsia="en-AU"/>
                        </w:rPr>
                      </w:pPr>
                      <w:r w:rsidRPr="0014644D">
                        <w:rPr>
                          <w:noProof/>
                          <w:lang w:eastAsia="en-AU"/>
                        </w:rPr>
                        <w:t xml:space="preserve">was vitally important. Part of the trench was reserved for </w:t>
                      </w:r>
                    </w:p>
                    <w:p w:rsidR="0014644D" w:rsidRPr="0014644D" w:rsidRDefault="0014644D" w:rsidP="0014644D">
                      <w:pPr>
                        <w:jc w:val="both"/>
                        <w:rPr>
                          <w:noProof/>
                          <w:lang w:eastAsia="en-AU"/>
                        </w:rPr>
                      </w:pPr>
                      <w:r w:rsidRPr="0014644D">
                        <w:rPr>
                          <w:noProof/>
                          <w:lang w:eastAsia="en-AU"/>
                        </w:rPr>
                        <w:t xml:space="preserve">men to go two at a time, at least once a day, and rub each </w:t>
                      </w:r>
                    </w:p>
                    <w:p w:rsidR="0014644D" w:rsidRPr="0014644D" w:rsidRDefault="0014644D" w:rsidP="0014644D">
                      <w:pPr>
                        <w:jc w:val="both"/>
                        <w:rPr>
                          <w:noProof/>
                          <w:lang w:eastAsia="en-AU"/>
                        </w:rPr>
                      </w:pPr>
                      <w:r w:rsidRPr="0014644D">
                        <w:rPr>
                          <w:noProof/>
                          <w:lang w:eastAsia="en-AU"/>
                        </w:rPr>
                        <w:t>other's feet with grease.</w:t>
                      </w:r>
                    </w:p>
                    <w:p w:rsidR="0014644D" w:rsidRPr="0014644D" w:rsidRDefault="0014644D"/>
                  </w:txbxContent>
                </v:textbox>
                <w10:wrap type="square" anchorx="margin"/>
              </v:shape>
            </w:pict>
          </mc:Fallback>
        </mc:AlternateContent>
      </w:r>
    </w:p>
    <w:p w:rsidR="0014644D" w:rsidRDefault="0014644D" w:rsidP="0014644D">
      <w:pPr>
        <w:rPr>
          <w:noProof/>
          <w:lang w:eastAsia="en-AU"/>
        </w:rPr>
      </w:pPr>
    </w:p>
    <w:p w:rsidR="0014644D" w:rsidRDefault="0014644D" w:rsidP="0014644D">
      <w:pPr>
        <w:rPr>
          <w:noProof/>
          <w:lang w:eastAsia="en-AU"/>
        </w:rPr>
      </w:pPr>
    </w:p>
    <w:p w:rsidR="0014644D" w:rsidRDefault="0014644D" w:rsidP="0014644D">
      <w:pPr>
        <w:rPr>
          <w:noProof/>
          <w:lang w:eastAsia="en-AU"/>
        </w:rPr>
      </w:pPr>
    </w:p>
    <w:p w:rsidR="0014644D" w:rsidRDefault="0014644D" w:rsidP="0014644D">
      <w:pPr>
        <w:rPr>
          <w:noProof/>
          <w:lang w:eastAsia="en-AU"/>
        </w:rPr>
      </w:pPr>
    </w:p>
    <w:p w:rsidR="0014644D" w:rsidRDefault="0014644D" w:rsidP="0014644D">
      <w:pPr>
        <w:rPr>
          <w:noProof/>
          <w:lang w:eastAsia="en-AU"/>
        </w:rPr>
      </w:pPr>
    </w:p>
    <w:p w:rsidR="00787BA6" w:rsidRDefault="0014644D" w:rsidP="0014644D">
      <w:pPr>
        <w:rPr>
          <w:sz w:val="24"/>
          <w:szCs w:val="24"/>
        </w:rPr>
      </w:pPr>
    </w:p>
    <w:p w:rsidR="0014644D" w:rsidRDefault="0014644D" w:rsidP="0014644D">
      <w:pPr>
        <w:rPr>
          <w:sz w:val="24"/>
          <w:szCs w:val="24"/>
        </w:rPr>
      </w:pPr>
    </w:p>
    <w:p w:rsidR="0014644D" w:rsidRDefault="0014644D" w:rsidP="0014644D">
      <w:pPr>
        <w:rPr>
          <w:sz w:val="24"/>
          <w:szCs w:val="24"/>
        </w:rPr>
      </w:pPr>
    </w:p>
    <w:p w:rsidR="0014644D" w:rsidRDefault="0014644D" w:rsidP="0014644D">
      <w:pPr>
        <w:rPr>
          <w:sz w:val="24"/>
          <w:szCs w:val="24"/>
        </w:rPr>
      </w:pPr>
      <w:bookmarkStart w:id="0" w:name="_GoBack"/>
      <w:bookmarkEnd w:id="0"/>
    </w:p>
    <w:p w:rsidR="0014644D" w:rsidRDefault="0014644D" w:rsidP="0014644D">
      <w:pPr>
        <w:rPr>
          <w:sz w:val="24"/>
          <w:szCs w:val="24"/>
        </w:rPr>
      </w:pPr>
    </w:p>
    <w:p w:rsidR="0014644D" w:rsidRDefault="0014644D" w:rsidP="0014644D">
      <w:pPr>
        <w:rPr>
          <w:sz w:val="24"/>
          <w:szCs w:val="24"/>
        </w:rPr>
      </w:pPr>
    </w:p>
    <w:p w:rsidR="0014644D" w:rsidRDefault="0014644D" w:rsidP="0014644D">
      <w:pPr>
        <w:rPr>
          <w:sz w:val="24"/>
          <w:szCs w:val="24"/>
        </w:rPr>
      </w:pPr>
    </w:p>
    <w:p w:rsidR="0014644D" w:rsidRDefault="0014644D" w:rsidP="0014644D">
      <w:pPr>
        <w:rPr>
          <w:b/>
          <w:sz w:val="24"/>
          <w:szCs w:val="24"/>
        </w:rPr>
      </w:pPr>
      <w:r w:rsidRPr="0014644D">
        <w:rPr>
          <w:b/>
          <w:sz w:val="24"/>
          <w:szCs w:val="24"/>
        </w:rPr>
        <w:t>Activities</w:t>
      </w:r>
    </w:p>
    <w:p w:rsidR="0014644D" w:rsidRPr="0014644D" w:rsidRDefault="0014644D" w:rsidP="0014644D">
      <w:pPr>
        <w:rPr>
          <w:sz w:val="24"/>
          <w:szCs w:val="24"/>
        </w:rPr>
      </w:pPr>
      <w:r w:rsidRPr="0014644D">
        <w:rPr>
          <w:sz w:val="24"/>
          <w:szCs w:val="24"/>
        </w:rPr>
        <w:t xml:space="preserve">1. What caused Trench Foot? </w:t>
      </w:r>
    </w:p>
    <w:p w:rsidR="0014644D" w:rsidRPr="0014644D" w:rsidRDefault="0014644D" w:rsidP="0014644D">
      <w:pPr>
        <w:rPr>
          <w:sz w:val="24"/>
          <w:szCs w:val="24"/>
        </w:rPr>
      </w:pPr>
      <w:r w:rsidRPr="0014644D">
        <w:rPr>
          <w:sz w:val="24"/>
          <w:szCs w:val="24"/>
        </w:rPr>
        <w:t xml:space="preserve">2. Describe how you would know if you had Trench Foot. </w:t>
      </w:r>
    </w:p>
    <w:p w:rsidR="0014644D" w:rsidRPr="0014644D" w:rsidRDefault="0014644D" w:rsidP="0014644D">
      <w:pPr>
        <w:rPr>
          <w:sz w:val="24"/>
          <w:szCs w:val="24"/>
        </w:rPr>
      </w:pPr>
      <w:r w:rsidRPr="0014644D">
        <w:rPr>
          <w:sz w:val="24"/>
          <w:szCs w:val="24"/>
        </w:rPr>
        <w:t>3. What steps did the army take to make sure soldiers didn’t catch Trench Foot?</w:t>
      </w:r>
    </w:p>
    <w:sectPr w:rsidR="0014644D" w:rsidRPr="0014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4D"/>
    <w:rsid w:val="0014644D"/>
    <w:rsid w:val="00A13D95"/>
    <w:rsid w:val="00A1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C0A87-40BC-4870-8FF2-3261919D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2013-06-23T07:53:00Z</dcterms:created>
  <dcterms:modified xsi:type="dcterms:W3CDTF">2013-06-23T07:59:00Z</dcterms:modified>
</cp:coreProperties>
</file>