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C599" w14:textId="6ABAD259" w:rsidR="00E00A70" w:rsidRPr="00BE1F91" w:rsidRDefault="00A41A50" w:rsidP="00635C3D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Lesson </w:t>
      </w:r>
      <w:r w:rsidR="00A85E52">
        <w:rPr>
          <w:b/>
          <w:bCs/>
          <w:sz w:val="28"/>
          <w:szCs w:val="28"/>
        </w:rPr>
        <w:t>3</w:t>
      </w:r>
      <w:r w:rsidR="00BE1F91" w:rsidRPr="00BE1F91">
        <w:rPr>
          <w:b/>
          <w:bCs/>
          <w:sz w:val="28"/>
          <w:szCs w:val="28"/>
        </w:rPr>
        <w:t xml:space="preserve"> – </w:t>
      </w:r>
      <w:r w:rsidR="00A21789">
        <w:rPr>
          <w:b/>
          <w:bCs/>
          <w:sz w:val="28"/>
          <w:szCs w:val="28"/>
        </w:rPr>
        <w:t>Letters from the War</w:t>
      </w:r>
      <w:r w:rsidR="00AF0F9D">
        <w:rPr>
          <w:b/>
          <w:bCs/>
          <w:sz w:val="28"/>
          <w:szCs w:val="28"/>
        </w:rPr>
        <w:t xml:space="preserve"> Part </w:t>
      </w:r>
      <w:r w:rsidR="00A85E52">
        <w:rPr>
          <w:b/>
          <w:bCs/>
          <w:sz w:val="28"/>
          <w:szCs w:val="28"/>
        </w:rPr>
        <w:t>2</w:t>
      </w:r>
    </w:p>
    <w:tbl>
      <w:tblPr>
        <w:tblW w:w="10868" w:type="dxa"/>
        <w:tblCellSpacing w:w="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1"/>
        <w:gridCol w:w="3077"/>
      </w:tblGrid>
      <w:tr w:rsidR="00E00A70" w:rsidRPr="00880BE1" w14:paraId="0996F631" w14:textId="77777777" w:rsidTr="00511B82">
        <w:trPr>
          <w:tblCellSpacing w:w="0" w:type="dxa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47040" w14:textId="77777777" w:rsidR="00E00A70" w:rsidRPr="00880BE1" w:rsidRDefault="00E00A70" w:rsidP="00635C3D">
            <w:pPr>
              <w:spacing w:after="0" w:line="240" w:lineRule="auto"/>
            </w:pPr>
            <w:bookmarkStart w:id="0" w:name="table06"/>
            <w:bookmarkEnd w:id="0"/>
          </w:p>
          <w:p w14:paraId="5E430FC7" w14:textId="1C24961F" w:rsidR="00E00A70" w:rsidRPr="00880BE1" w:rsidRDefault="00BE1F91" w:rsidP="00635C3D">
            <w:pPr>
              <w:spacing w:after="0" w:line="240" w:lineRule="auto"/>
            </w:pPr>
            <w:r>
              <w:rPr>
                <w:b/>
                <w:bCs/>
              </w:rPr>
              <w:t xml:space="preserve">Lesson Topic:  </w:t>
            </w:r>
            <w:r w:rsidR="00A21789">
              <w:rPr>
                <w:bCs/>
              </w:rPr>
              <w:t>Letter</w:t>
            </w:r>
            <w:r w:rsidR="00A85E52">
              <w:rPr>
                <w:bCs/>
              </w:rPr>
              <w:t>s</w:t>
            </w:r>
            <w:r w:rsidR="00A21789">
              <w:rPr>
                <w:bCs/>
              </w:rPr>
              <w:t xml:space="preserve"> from the War      </w:t>
            </w:r>
            <w:r w:rsidR="00CD2674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  </w:t>
            </w:r>
            <w:r w:rsidR="00A41A50">
              <w:rPr>
                <w:bCs/>
              </w:rPr>
              <w:t xml:space="preserve">                           </w:t>
            </w:r>
            <w:r>
              <w:rPr>
                <w:b/>
                <w:bCs/>
              </w:rPr>
              <w:t xml:space="preserve">Unit Topic:  </w:t>
            </w:r>
            <w:r w:rsidR="00CD2674">
              <w:rPr>
                <w:bCs/>
              </w:rPr>
              <w:t>English</w:t>
            </w:r>
            <w:r>
              <w:rPr>
                <w:bCs/>
              </w:rPr>
              <w:t xml:space="preserve"> during WW1</w:t>
            </w:r>
            <w:r w:rsidR="00E00A70" w:rsidRPr="00880BE1">
              <w:br/>
              <w:t> </w:t>
            </w:r>
          </w:p>
          <w:p w14:paraId="4DC13EE7" w14:textId="77777777" w:rsidR="00880BE1" w:rsidRPr="00880BE1" w:rsidRDefault="00BE1F91" w:rsidP="00A41A50">
            <w:pPr>
              <w:spacing w:after="0" w:line="240" w:lineRule="auto"/>
            </w:pPr>
            <w:r>
              <w:rPr>
                <w:b/>
                <w:bCs/>
              </w:rPr>
              <w:t xml:space="preserve">Year Level:  </w:t>
            </w:r>
            <w:r>
              <w:rPr>
                <w:bCs/>
              </w:rPr>
              <w:t xml:space="preserve">9                                                    </w:t>
            </w:r>
            <w:r>
              <w:rPr>
                <w:b/>
                <w:bCs/>
              </w:rPr>
              <w:t xml:space="preserve">                                    Lesson Duration: </w:t>
            </w:r>
            <w:r w:rsidR="00CD33D9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minutes               </w:t>
            </w:r>
            <w:proofErr w:type="gramEnd"/>
          </w:p>
        </w:tc>
      </w:tr>
      <w:tr w:rsidR="00E00A70" w:rsidRPr="00880BE1" w14:paraId="61509B43" w14:textId="77777777" w:rsidTr="0019465C">
        <w:trPr>
          <w:trHeight w:val="3240"/>
          <w:tblCellSpacing w:w="0" w:type="dxa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F7A35" w14:textId="77777777" w:rsidR="00E00A70" w:rsidRPr="00880BE1" w:rsidRDefault="00E00A70" w:rsidP="00635C3D">
            <w:pPr>
              <w:spacing w:after="0" w:line="240" w:lineRule="auto"/>
            </w:pPr>
            <w:r w:rsidRPr="00880BE1">
              <w:t> </w:t>
            </w:r>
            <w:bookmarkStart w:id="1" w:name="table07"/>
            <w:bookmarkEnd w:id="1"/>
          </w:p>
          <w:tbl>
            <w:tblPr>
              <w:tblW w:w="10080" w:type="dxa"/>
              <w:tblCellSpacing w:w="0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289"/>
              <w:gridCol w:w="3731"/>
            </w:tblGrid>
            <w:tr w:rsidR="00E00A70" w:rsidRPr="00880BE1" w14:paraId="16A2EA5B" w14:textId="77777777" w:rsidTr="0019465C">
              <w:trPr>
                <w:trHeight w:val="60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</w:tcBorders>
                </w:tcPr>
                <w:p w14:paraId="72B03D3C" w14:textId="77777777" w:rsidR="00E00A70" w:rsidRPr="00880BE1" w:rsidRDefault="00BE1F91" w:rsidP="00635C3D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</w:rPr>
                    <w:t>Aus</w:t>
                  </w:r>
                  <w:r w:rsidR="00E00A70" w:rsidRPr="00880BE1">
                    <w:rPr>
                      <w:b/>
                      <w:bCs/>
                    </w:rPr>
                    <w:t>VELS</w:t>
                  </w:r>
                  <w:proofErr w:type="spellEnd"/>
                  <w:r w:rsidR="00E00A70" w:rsidRPr="00880BE1"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bottom w:val="nil"/>
                  </w:tcBorders>
                </w:tcPr>
                <w:p w14:paraId="6E2A1BE8" w14:textId="77777777" w:rsidR="00635C3D" w:rsidRDefault="00E00A70" w:rsidP="00635C3D">
                  <w:pPr>
                    <w:spacing w:after="0" w:line="240" w:lineRule="auto"/>
                    <w:ind w:firstLine="90"/>
                    <w:rPr>
                      <w:b/>
                      <w:bCs/>
                      <w:lang w:eastAsia="zh-CN"/>
                    </w:rPr>
                  </w:pPr>
                  <w:r w:rsidRPr="00880BE1">
                    <w:rPr>
                      <w:b/>
                      <w:bCs/>
                    </w:rPr>
                    <w:t xml:space="preserve">Specific Lesson Outcomes for </w:t>
                  </w:r>
                </w:p>
                <w:p w14:paraId="607D8FE3" w14:textId="77777777" w:rsidR="00E00A70" w:rsidRPr="00880BE1" w:rsidRDefault="00E00A70" w:rsidP="00635C3D">
                  <w:pPr>
                    <w:spacing w:after="0" w:line="240" w:lineRule="auto"/>
                    <w:ind w:firstLine="90"/>
                  </w:pPr>
                  <w:proofErr w:type="gramStart"/>
                  <w:r w:rsidRPr="00880BE1">
                    <w:rPr>
                      <w:b/>
                      <w:bCs/>
                    </w:rPr>
                    <w:t>the</w:t>
                  </w:r>
                  <w:proofErr w:type="gramEnd"/>
                  <w:r w:rsidRPr="00880BE1">
                    <w:rPr>
                      <w:b/>
                      <w:bCs/>
                    </w:rPr>
                    <w:t xml:space="preserve"> students</w:t>
                  </w:r>
                </w:p>
              </w:tc>
              <w:tc>
                <w:tcPr>
                  <w:tcW w:w="3731" w:type="dxa"/>
                  <w:tcBorders>
                    <w:top w:val="nil"/>
                    <w:bottom w:val="nil"/>
                    <w:right w:val="nil"/>
                  </w:tcBorders>
                </w:tcPr>
                <w:p w14:paraId="4C05D400" w14:textId="77777777" w:rsidR="00E00A70" w:rsidRPr="00880BE1" w:rsidRDefault="00635C3D" w:rsidP="00635C3D">
                  <w:pPr>
                    <w:spacing w:after="0" w:line="240" w:lineRule="auto"/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 xml:space="preserve">How will I determine if outcomes </w:t>
                  </w: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>have been met</w:t>
                  </w:r>
                </w:p>
              </w:tc>
            </w:tr>
            <w:tr w:rsidR="00FF4B46" w:rsidRPr="00880BE1" w14:paraId="3DFFB573" w14:textId="77777777" w:rsidTr="00FF4B46">
              <w:trPr>
                <w:trHeight w:val="848"/>
                <w:tblCellSpacing w:w="0" w:type="dxa"/>
              </w:trPr>
              <w:tc>
                <w:tcPr>
                  <w:tcW w:w="3060" w:type="dxa"/>
                </w:tcPr>
                <w:p w14:paraId="5A3E793D" w14:textId="77777777" w:rsidR="00FF4B46" w:rsidRDefault="00FF4B46" w:rsidP="00CD2674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MT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Explore and explain the combinations of language and visual choices that authors make to present information, opinions and perspectives in different texts (ACELY1745)</w:t>
                  </w:r>
                  <w:r w:rsidRPr="00B47228">
                    <w:rPr>
                      <w:rFonts w:ascii="Comic Sans MS" w:eastAsiaTheme="minorHAnsi" w:hAnsi="Comic Sans MS" w:cs="ArialMT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03055D2F" w14:textId="29BDF540" w:rsidR="00C92C01" w:rsidRPr="00B47228" w:rsidRDefault="00C92C01" w:rsidP="00CD2674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MT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Explore and reflect on personal understanding of the world and significance human experience gained from interpreting various representations of life matters in texts (ACELT1635)</w:t>
                  </w:r>
                </w:p>
              </w:tc>
              <w:tc>
                <w:tcPr>
                  <w:tcW w:w="3289" w:type="dxa"/>
                </w:tcPr>
                <w:p w14:paraId="7FD4896B" w14:textId="6C2A2851" w:rsidR="00FF4B46" w:rsidRPr="00880BE1" w:rsidRDefault="00FF4B46" w:rsidP="00C92C01">
                  <w:pPr>
                    <w:spacing w:after="0" w:line="240" w:lineRule="auto"/>
                  </w:pPr>
                  <w:r>
                    <w:t xml:space="preserve">Understand the </w:t>
                  </w:r>
                  <w:r w:rsidR="00C92C01">
                    <w:t>sequencing of letters that tell a narrative of war</w:t>
                  </w:r>
                  <w:r>
                    <w:t>.</w:t>
                  </w:r>
                </w:p>
              </w:tc>
              <w:tc>
                <w:tcPr>
                  <w:tcW w:w="3731" w:type="dxa"/>
                </w:tcPr>
                <w:p w14:paraId="17A8DAAB" w14:textId="493D2F72" w:rsidR="00FF4B46" w:rsidRDefault="00FF4B46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Completion of the poem analysis worksheet</w:t>
                  </w:r>
                </w:p>
                <w:p w14:paraId="43D981DA" w14:textId="77777777" w:rsidR="00FF4B46" w:rsidRDefault="00FF4B46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Engagement in class discussion</w:t>
                  </w:r>
                </w:p>
                <w:p w14:paraId="53A6B878" w14:textId="77777777" w:rsidR="00FF4B46" w:rsidRPr="00880BE1" w:rsidRDefault="00FF4B46" w:rsidP="00A52616">
                  <w:pPr>
                    <w:pStyle w:val="ListParagraph"/>
                    <w:spacing w:after="0" w:line="240" w:lineRule="auto"/>
                  </w:pPr>
                </w:p>
              </w:tc>
            </w:tr>
          </w:tbl>
          <w:p w14:paraId="4639A5A6" w14:textId="77777777" w:rsidR="00E00A70" w:rsidRDefault="00635C3D" w:rsidP="00635C3D">
            <w:pPr>
              <w:spacing w:after="0" w:line="240" w:lineRule="auto"/>
            </w:pPr>
            <w:r>
              <w:t> </w:t>
            </w:r>
          </w:p>
          <w:p w14:paraId="2C94BE2D" w14:textId="77777777" w:rsidR="0019465C" w:rsidRPr="00880BE1" w:rsidRDefault="0019465C" w:rsidP="00635C3D">
            <w:pPr>
              <w:spacing w:after="0" w:line="240" w:lineRule="auto"/>
              <w:rPr>
                <w:lang w:eastAsia="zh-CN"/>
              </w:rPr>
            </w:pPr>
          </w:p>
        </w:tc>
      </w:tr>
      <w:tr w:rsidR="00E00A70" w:rsidRPr="00880BE1" w14:paraId="788BAEC9" w14:textId="77777777" w:rsidTr="0019465C">
        <w:trPr>
          <w:trHeight w:val="840"/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4E27" w14:textId="77777777" w:rsidR="00CD2674" w:rsidRDefault="00E00A70" w:rsidP="00635C3D">
            <w:pPr>
              <w:spacing w:after="0" w:line="240" w:lineRule="auto"/>
            </w:pPr>
            <w:r w:rsidRPr="00880BE1">
              <w:rPr>
                <w:b/>
                <w:bCs/>
              </w:rPr>
              <w:t>INTRODUCTION</w:t>
            </w:r>
            <w:r w:rsidRPr="00880BE1">
              <w:t> </w:t>
            </w:r>
            <w:r w:rsidRPr="00880BE1">
              <w:br/>
              <w:t> </w:t>
            </w:r>
            <w:r w:rsidR="00CD2674">
              <w:t>Take roll and introduce the topic and the learning intentions</w:t>
            </w:r>
            <w:r w:rsidRPr="00880BE1">
              <w:br/>
              <w:t> </w:t>
            </w:r>
            <w:r w:rsidRPr="00880BE1">
              <w:br/>
              <w:t> </w:t>
            </w:r>
            <w:r w:rsidR="00CD2674">
              <w:t>LEARNING INTENTIONS</w:t>
            </w:r>
          </w:p>
          <w:p w14:paraId="6C000ED3" w14:textId="321BDFAB" w:rsidR="00511B82" w:rsidRDefault="00A41A50" w:rsidP="00635C3D">
            <w:pPr>
              <w:spacing w:after="0" w:line="240" w:lineRule="auto"/>
            </w:pPr>
            <w:r>
              <w:t xml:space="preserve">To discover the </w:t>
            </w:r>
            <w:r w:rsidR="00C92C01">
              <w:t xml:space="preserve">letters from </w:t>
            </w:r>
            <w:r w:rsidR="00D137FC">
              <w:t>Smythe brothers during</w:t>
            </w:r>
            <w:r>
              <w:t xml:space="preserve"> World War 1.</w:t>
            </w:r>
          </w:p>
          <w:p w14:paraId="59459AC7" w14:textId="7895D2D5" w:rsidR="00E00A70" w:rsidRPr="00880BE1" w:rsidRDefault="00A41A50" w:rsidP="00D137FC">
            <w:pPr>
              <w:spacing w:after="0" w:line="240" w:lineRule="auto"/>
            </w:pPr>
            <w:r>
              <w:br/>
              <w:t xml:space="preserve">To research </w:t>
            </w:r>
            <w:r w:rsidR="00D137FC">
              <w:t>a sequence of letters</w:t>
            </w:r>
            <w:r w:rsidR="0060030E">
              <w:t>.</w:t>
            </w:r>
            <w:r w:rsidR="00E00A70" w:rsidRPr="00880BE1">
              <w:br/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B44F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14:paraId="32C529BE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50DF3F34" w14:textId="77777777" w:rsidR="00880BE1" w:rsidRDefault="00E00A70" w:rsidP="00635C3D">
            <w:pPr>
              <w:spacing w:after="0" w:line="240" w:lineRule="auto"/>
              <w:rPr>
                <w:b/>
              </w:rPr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</w:p>
          <w:p w14:paraId="1F889E49" w14:textId="77777777" w:rsidR="00511B82" w:rsidRDefault="00511B82" w:rsidP="00635C3D">
            <w:pPr>
              <w:spacing w:after="0" w:line="240" w:lineRule="auto"/>
            </w:pPr>
          </w:p>
          <w:p w14:paraId="572D1BAD" w14:textId="77777777" w:rsidR="00DF5153" w:rsidRPr="00880BE1" w:rsidRDefault="00DF5153" w:rsidP="00635C3D">
            <w:pPr>
              <w:spacing w:after="0" w:line="240" w:lineRule="auto"/>
            </w:pPr>
            <w:r>
              <w:t>Learning intentions explicitly stated.</w:t>
            </w:r>
          </w:p>
        </w:tc>
      </w:tr>
      <w:tr w:rsidR="00E00A70" w:rsidRPr="00880BE1" w14:paraId="56FE0885" w14:textId="77777777" w:rsidTr="0019465C">
        <w:trPr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474A" w14:textId="77777777" w:rsidR="00E00A70" w:rsidRPr="00880BE1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PROCEDURE</w:t>
            </w:r>
            <w:r w:rsidRPr="00880BE1">
              <w:t xml:space="preserve"> </w:t>
            </w:r>
          </w:p>
          <w:p w14:paraId="75649581" w14:textId="77777777" w:rsidR="00223AB2" w:rsidRDefault="00E00A70" w:rsidP="00635C3D">
            <w:pPr>
              <w:spacing w:after="0" w:line="240" w:lineRule="auto"/>
            </w:pPr>
            <w:r w:rsidRPr="00880BE1">
              <w:t> </w:t>
            </w:r>
          </w:p>
          <w:p w14:paraId="2EC87BD6" w14:textId="77777777" w:rsidR="00523C96" w:rsidRPr="00223AB2" w:rsidRDefault="00E00A70" w:rsidP="00635C3D">
            <w:pPr>
              <w:spacing w:after="0" w:line="240" w:lineRule="auto"/>
              <w:rPr>
                <w:b/>
              </w:rPr>
            </w:pPr>
            <w:r w:rsidRPr="00880BE1">
              <w:br/>
              <w:t> </w:t>
            </w:r>
            <w:r w:rsidR="00523C96" w:rsidRPr="00223AB2">
              <w:rPr>
                <w:b/>
              </w:rPr>
              <w:t>Check for prior knowledge</w:t>
            </w:r>
          </w:p>
          <w:p w14:paraId="5C4391E3" w14:textId="6CBEB03A" w:rsidR="00A85E52" w:rsidRPr="00880BE1" w:rsidRDefault="00523C96" w:rsidP="00A85E52">
            <w:pPr>
              <w:spacing w:after="0" w:line="240" w:lineRule="auto"/>
            </w:pPr>
            <w:r>
              <w:t xml:space="preserve">         - </w:t>
            </w:r>
            <w:proofErr w:type="gramStart"/>
            <w:r>
              <w:t>ask</w:t>
            </w:r>
            <w:proofErr w:type="gramEnd"/>
            <w:r>
              <w:t xml:space="preserve"> students what they </w:t>
            </w:r>
            <w:r w:rsidR="00A85E52">
              <w:t>learnt from the previous class</w:t>
            </w:r>
            <w:r>
              <w:t>.</w:t>
            </w:r>
            <w:r w:rsidR="00223AB2">
              <w:br/>
              <w:t> </w:t>
            </w:r>
          </w:p>
          <w:p w14:paraId="2740A6CE" w14:textId="72CADA17" w:rsidR="00CD33D9" w:rsidRDefault="00E00A70" w:rsidP="00CD33D9">
            <w:pPr>
              <w:shd w:val="clear" w:color="auto" w:fill="FFFFFF"/>
              <w:spacing w:line="240" w:lineRule="auto"/>
              <w:rPr>
                <w:rFonts w:ascii="Helvetica Neue Light" w:eastAsia="Times New Roman" w:hAnsi="Helvetica Neue Light"/>
                <w:b/>
                <w:bCs/>
                <w:color w:val="000000"/>
                <w:sz w:val="21"/>
                <w:szCs w:val="21"/>
              </w:rPr>
            </w:pPr>
            <w:r w:rsidRPr="00880BE1">
              <w:t> </w:t>
            </w:r>
            <w:r w:rsidRPr="00880BE1">
              <w:br/>
              <w:t> </w:t>
            </w:r>
            <w:r w:rsidR="003F383B">
              <w:rPr>
                <w:b/>
              </w:rPr>
              <w:t>Research</w:t>
            </w:r>
            <w:r w:rsidR="00225BB5">
              <w:rPr>
                <w:b/>
              </w:rPr>
              <w:t>:</w:t>
            </w:r>
            <w:r w:rsidR="00225BB5">
              <w:t xml:space="preserve"> </w:t>
            </w:r>
            <w:proofErr w:type="spellStart"/>
            <w:r w:rsidR="003F383B">
              <w:t>Smythe</w:t>
            </w:r>
            <w:proofErr w:type="spellEnd"/>
            <w:r w:rsidR="003F383B">
              <w:t xml:space="preserve"> </w:t>
            </w:r>
            <w:r w:rsidR="0025690B">
              <w:t>letters</w:t>
            </w:r>
          </w:p>
          <w:p w14:paraId="764BF18B" w14:textId="169A9E5E" w:rsidR="00225BB5" w:rsidRDefault="00225BB5" w:rsidP="00CD33D9">
            <w:pPr>
              <w:shd w:val="clear" w:color="auto" w:fill="FFFFFF"/>
              <w:spacing w:line="240" w:lineRule="auto"/>
              <w:rPr>
                <w:rFonts w:ascii="Helvetica Neue Light" w:eastAsia="Times New Roman" w:hAnsi="Helvetica Neue Light"/>
                <w:b/>
                <w:bCs/>
                <w:color w:val="000000"/>
                <w:sz w:val="21"/>
                <w:szCs w:val="21"/>
              </w:rPr>
            </w:pPr>
            <w:r>
              <w:t xml:space="preserve">- </w:t>
            </w:r>
            <w:r w:rsidR="0025690B">
              <w:t xml:space="preserve">Students to </w:t>
            </w:r>
            <w:r w:rsidR="00A85E52">
              <w:t>select five letters from the collection</w:t>
            </w:r>
            <w:r>
              <w:t xml:space="preserve"> </w:t>
            </w:r>
            <w:r w:rsidR="00A85E52">
              <w:t>(from the same author)</w:t>
            </w:r>
          </w:p>
          <w:p w14:paraId="5A7E50FD" w14:textId="77777777" w:rsidR="00CD33D9" w:rsidRPr="00CD33D9" w:rsidRDefault="00CD33D9" w:rsidP="00CD33D9">
            <w:pPr>
              <w:shd w:val="clear" w:color="auto" w:fill="FFFFFF"/>
              <w:spacing w:line="240" w:lineRule="auto"/>
              <w:rPr>
                <w:rFonts w:ascii="Helvetica Neue Light" w:eastAsia="Times New Roman" w:hAnsi="Helvetica Neue Light"/>
                <w:b/>
                <w:bCs/>
                <w:color w:val="000000"/>
                <w:sz w:val="21"/>
                <w:szCs w:val="21"/>
              </w:rPr>
            </w:pPr>
          </w:p>
          <w:p w14:paraId="3AF5DE8A" w14:textId="60029C4A" w:rsidR="00EC0F76" w:rsidRDefault="001638E0" w:rsidP="00EC0F76">
            <w:pPr>
              <w:spacing w:after="0" w:line="240" w:lineRule="auto"/>
            </w:pPr>
            <w:r>
              <w:rPr>
                <w:b/>
              </w:rPr>
              <w:t>Activity</w:t>
            </w:r>
            <w:r w:rsidR="00225BB5">
              <w:rPr>
                <w:b/>
              </w:rPr>
              <w:t>:</w:t>
            </w:r>
            <w:r w:rsidR="00225BB5">
              <w:t xml:space="preserve"> </w:t>
            </w:r>
            <w:r>
              <w:t xml:space="preserve">Students to </w:t>
            </w:r>
            <w:r w:rsidR="00A85E52">
              <w:t xml:space="preserve">write a report in class identifying the narrative progression of the selected letters. Can they see a relationship between the letters? How has the author’s life altered from letter to letter? </w:t>
            </w:r>
            <w:r w:rsidR="00EC0F76">
              <w:t xml:space="preserve">How was the mood of the author changed </w:t>
            </w:r>
            <w:r w:rsidR="00EC0F76">
              <w:lastRenderedPageBreak/>
              <w:t xml:space="preserve">over the letters? What are the causes? Are they identified in the selected letters? What is missing? </w:t>
            </w:r>
          </w:p>
          <w:p w14:paraId="05672BCE" w14:textId="04AEF313" w:rsidR="00225BB5" w:rsidRDefault="00225BB5" w:rsidP="00635C3D">
            <w:pPr>
              <w:spacing w:after="0" w:line="240" w:lineRule="auto"/>
            </w:pPr>
          </w:p>
          <w:p w14:paraId="62081EE1" w14:textId="77777777" w:rsidR="0086435D" w:rsidRDefault="0086435D" w:rsidP="00635C3D">
            <w:pPr>
              <w:spacing w:after="0" w:line="240" w:lineRule="auto"/>
            </w:pPr>
          </w:p>
          <w:p w14:paraId="6C957B8C" w14:textId="702C1F0E" w:rsidR="00225BB5" w:rsidRDefault="00B23194" w:rsidP="00635C3D">
            <w:pPr>
              <w:spacing w:after="0" w:line="240" w:lineRule="auto"/>
            </w:pPr>
            <w:r w:rsidRPr="00B23194">
              <w:rPr>
                <w:b/>
              </w:rPr>
              <w:t xml:space="preserve">Discussion </w:t>
            </w:r>
            <w:r w:rsidR="00AF0F9D">
              <w:t>Think Pair Share the letter to their partner</w:t>
            </w:r>
            <w:r>
              <w:t>.</w:t>
            </w:r>
          </w:p>
          <w:p w14:paraId="3DB19395" w14:textId="77777777" w:rsidR="00B23194" w:rsidRDefault="00B23194" w:rsidP="00635C3D">
            <w:pPr>
              <w:spacing w:after="0" w:line="240" w:lineRule="auto"/>
            </w:pPr>
          </w:p>
          <w:p w14:paraId="32BEB861" w14:textId="77777777" w:rsidR="00635C3D" w:rsidRDefault="00635C3D" w:rsidP="00635C3D">
            <w:pPr>
              <w:spacing w:after="0" w:line="240" w:lineRule="auto"/>
              <w:rPr>
                <w:lang w:eastAsia="zh-CN"/>
              </w:rPr>
            </w:pPr>
          </w:p>
          <w:p w14:paraId="59B442F2" w14:textId="77777777" w:rsidR="00880BE1" w:rsidRPr="00880BE1" w:rsidRDefault="0086435D" w:rsidP="00635C3D">
            <w:pPr>
              <w:spacing w:after="0" w:line="240" w:lineRule="auto"/>
            </w:pPr>
            <w:r>
              <w:br/>
              <w:t> </w:t>
            </w:r>
            <w:r>
              <w:br/>
              <w:t> </w:t>
            </w:r>
            <w:r w:rsidR="00E00A70" w:rsidRPr="00880BE1">
              <w:br/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9125B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lastRenderedPageBreak/>
              <w:t xml:space="preserve">Key questions </w:t>
            </w:r>
          </w:p>
          <w:p w14:paraId="06C2221A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60A2E86E" w14:textId="77777777" w:rsidR="00880BE1" w:rsidRDefault="00E00A70" w:rsidP="00635C3D">
            <w:pPr>
              <w:spacing w:after="0" w:line="240" w:lineRule="auto"/>
              <w:rPr>
                <w:b/>
              </w:rPr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</w:p>
          <w:p w14:paraId="64BBAB83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0EAF9B7B" w14:textId="6D074041" w:rsidR="0086435D" w:rsidRPr="0086435D" w:rsidRDefault="0086435D" w:rsidP="00635C3D">
            <w:pPr>
              <w:spacing w:after="0" w:line="240" w:lineRule="auto"/>
            </w:pPr>
            <w:r>
              <w:t xml:space="preserve">Write on the board some of the </w:t>
            </w:r>
            <w:r w:rsidR="00D137FC">
              <w:t>prior knowledge</w:t>
            </w:r>
            <w:r w:rsidR="0060030E">
              <w:t>:</w:t>
            </w:r>
          </w:p>
          <w:p w14:paraId="01EC7DD4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68A3CDB5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08CE90E5" w14:textId="77777777" w:rsidR="00EC0F76" w:rsidRPr="0086435D" w:rsidRDefault="00EC0F76" w:rsidP="00EC0F76">
            <w:pPr>
              <w:spacing w:after="0" w:line="240" w:lineRule="auto"/>
            </w:pPr>
            <w:r>
              <w:t>Ensure students can log on and can find the site.</w:t>
            </w:r>
          </w:p>
          <w:p w14:paraId="6F179296" w14:textId="0060489E" w:rsidR="0086435D" w:rsidRPr="0086435D" w:rsidRDefault="0086435D" w:rsidP="00635C3D">
            <w:pPr>
              <w:spacing w:after="0" w:line="240" w:lineRule="auto"/>
            </w:pPr>
          </w:p>
          <w:p w14:paraId="2AE230D4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427803FD" w14:textId="77777777" w:rsidR="00CD33D9" w:rsidRDefault="00CD33D9" w:rsidP="00635C3D">
            <w:pPr>
              <w:spacing w:after="0" w:line="240" w:lineRule="auto"/>
              <w:rPr>
                <w:b/>
              </w:rPr>
            </w:pPr>
          </w:p>
          <w:p w14:paraId="1268307B" w14:textId="5199B56D" w:rsidR="0086435D" w:rsidRPr="0086435D" w:rsidRDefault="0086435D" w:rsidP="00635C3D">
            <w:pPr>
              <w:spacing w:after="0" w:line="240" w:lineRule="auto"/>
            </w:pPr>
            <w:r>
              <w:t>Wa</w:t>
            </w:r>
            <w:r w:rsidR="00B23194">
              <w:t xml:space="preserve">lk around the class ensuring that students </w:t>
            </w:r>
            <w:r w:rsidR="00AF0F9D">
              <w:t xml:space="preserve">are </w:t>
            </w:r>
            <w:r w:rsidR="00EC0F76">
              <w:t xml:space="preserve">working and </w:t>
            </w:r>
            <w:r w:rsidR="00EC0F76">
              <w:lastRenderedPageBreak/>
              <w:t>answer any questions</w:t>
            </w:r>
            <w:r w:rsidR="00B23194">
              <w:t>.</w:t>
            </w:r>
          </w:p>
          <w:p w14:paraId="42188FFD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4358A451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3AA4953D" w14:textId="77777777" w:rsidR="0086435D" w:rsidRPr="00880BE1" w:rsidRDefault="0086435D" w:rsidP="00B23194">
            <w:pPr>
              <w:spacing w:after="0" w:line="240" w:lineRule="auto"/>
            </w:pPr>
          </w:p>
        </w:tc>
      </w:tr>
      <w:tr w:rsidR="00E00A70" w:rsidRPr="00880BE1" w14:paraId="20A09077" w14:textId="77777777" w:rsidTr="0019465C">
        <w:trPr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9BB78" w14:textId="77777777" w:rsidR="00BA7F69" w:rsidRDefault="00E00A70" w:rsidP="00635C3D">
            <w:pPr>
              <w:spacing w:after="0" w:line="240" w:lineRule="auto"/>
            </w:pPr>
            <w:r w:rsidRPr="00880BE1">
              <w:rPr>
                <w:b/>
                <w:bCs/>
              </w:rPr>
              <w:lastRenderedPageBreak/>
              <w:t>CLOSURE</w:t>
            </w:r>
            <w:r w:rsidRPr="00880BE1">
              <w:t> </w:t>
            </w:r>
            <w:r w:rsidRPr="00880BE1">
              <w:br/>
              <w:t> </w:t>
            </w:r>
          </w:p>
          <w:p w14:paraId="26B9CCAD" w14:textId="77777777" w:rsidR="00B23194" w:rsidRDefault="00B23194" w:rsidP="00BA7F69">
            <w:pPr>
              <w:spacing w:after="0" w:line="240" w:lineRule="auto"/>
            </w:pPr>
          </w:p>
          <w:p w14:paraId="40EDD9C5" w14:textId="10D1F8FB" w:rsidR="00E00A70" w:rsidRPr="00880BE1" w:rsidRDefault="00E00A70" w:rsidP="00EC0F76">
            <w:pPr>
              <w:spacing w:after="0" w:line="240" w:lineRule="auto"/>
            </w:pPr>
            <w:r w:rsidRPr="00880BE1">
              <w:br/>
              <w:t> </w:t>
            </w:r>
            <w:r w:rsidR="00BA7F69">
              <w:t>Refer back to the Learning Intentions, asking the students to reflect back on what they have learnt.</w:t>
            </w:r>
            <w:r w:rsidRPr="00880BE1">
              <w:br/>
              <w:t> 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83AFF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14:paraId="3F8C4013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0282E110" w14:textId="77777777" w:rsidR="00880BE1" w:rsidRDefault="00E00A70" w:rsidP="00635C3D">
            <w:pPr>
              <w:spacing w:after="0" w:line="240" w:lineRule="auto"/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  <w:r w:rsidRPr="00880BE1">
              <w:t> </w:t>
            </w:r>
          </w:p>
          <w:p w14:paraId="7200D337" w14:textId="77777777" w:rsidR="00BA7F69" w:rsidRDefault="00BA7F69" w:rsidP="00635C3D">
            <w:pPr>
              <w:spacing w:after="0" w:line="240" w:lineRule="auto"/>
            </w:pPr>
          </w:p>
          <w:p w14:paraId="24B3CBDD" w14:textId="1E9DD0E4" w:rsidR="00BA7F69" w:rsidRPr="00880BE1" w:rsidRDefault="00BA7F69" w:rsidP="00635C3D">
            <w:pPr>
              <w:spacing w:after="0" w:line="240" w:lineRule="auto"/>
            </w:pPr>
          </w:p>
        </w:tc>
      </w:tr>
      <w:tr w:rsidR="00E00A70" w:rsidRPr="00880BE1" w14:paraId="0505956D" w14:textId="77777777" w:rsidTr="00635C3D">
        <w:trPr>
          <w:tblCellSpacing w:w="0" w:type="dxa"/>
        </w:trPr>
        <w:tc>
          <w:tcPr>
            <w:tcW w:w="10868" w:type="dxa"/>
            <w:gridSpan w:val="2"/>
          </w:tcPr>
          <w:p w14:paraId="4AD2DB07" w14:textId="77777777" w:rsidR="00225BB5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R</w:t>
            </w:r>
            <w:r w:rsidR="00BE1F91">
              <w:rPr>
                <w:b/>
                <w:bCs/>
              </w:rPr>
              <w:t>ESOURCES</w:t>
            </w:r>
            <w:r w:rsidRPr="00880BE1">
              <w:br/>
              <w:t> </w:t>
            </w:r>
            <w:r w:rsidRPr="00880BE1">
              <w:br/>
            </w:r>
            <w:r w:rsidR="00225BB5">
              <w:rPr>
                <w:b/>
              </w:rPr>
              <w:t>Classroom:</w:t>
            </w:r>
            <w:r w:rsidR="00225BB5">
              <w:t xml:space="preserve"> ICT capabilities (access to internet, projector and screen), whiteboard.</w:t>
            </w:r>
            <w:r w:rsidRPr="00880BE1">
              <w:t> </w:t>
            </w:r>
          </w:p>
          <w:p w14:paraId="51F02699" w14:textId="50BE59AA" w:rsidR="00E00A70" w:rsidRPr="00880BE1" w:rsidRDefault="00AF0F9D" w:rsidP="00B23194">
            <w:pPr>
              <w:spacing w:after="0" w:line="240" w:lineRule="auto"/>
            </w:pPr>
            <w:r>
              <w:rPr>
                <w:b/>
              </w:rPr>
              <w:t>URL</w:t>
            </w:r>
            <w:r w:rsidR="00683BF3" w:rsidRPr="00225BB5">
              <w:rPr>
                <w:b/>
              </w:rPr>
              <w:t>:</w:t>
            </w:r>
            <w:r w:rsidR="00683BF3">
              <w:t xml:space="preserve"> </w:t>
            </w:r>
            <w:r w:rsidRPr="00AF0F9D">
              <w:t>http://www.smythe.id.au/letters/index.htm</w:t>
            </w:r>
            <w:r w:rsidR="00E00A70" w:rsidRPr="00880BE1">
              <w:t> 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</w:p>
        </w:tc>
      </w:tr>
      <w:tr w:rsidR="00E00A70" w:rsidRPr="00880BE1" w14:paraId="040986B7" w14:textId="77777777" w:rsidTr="00635C3D">
        <w:trPr>
          <w:tblCellSpacing w:w="0" w:type="dxa"/>
        </w:trPr>
        <w:tc>
          <w:tcPr>
            <w:tcW w:w="10868" w:type="dxa"/>
            <w:gridSpan w:val="2"/>
          </w:tcPr>
          <w:p w14:paraId="424221E8" w14:textId="62497B9D" w:rsidR="00BA7F69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 xml:space="preserve">CRITERIA FOR ASSESSMENT OF STUDENT ACHIEVEMENT </w:t>
            </w:r>
            <w:r w:rsidRPr="00880BE1">
              <w:br/>
              <w:t> </w:t>
            </w:r>
            <w:r w:rsidRPr="00880BE1">
              <w:br/>
              <w:t> </w:t>
            </w:r>
            <w:r w:rsidR="00AF0F9D">
              <w:t>Classroom discussion</w:t>
            </w:r>
            <w:r w:rsidR="00EC0F76">
              <w:t xml:space="preserve"> and finished report on the sequence of letters.</w:t>
            </w:r>
            <w:bookmarkStart w:id="2" w:name="_GoBack"/>
            <w:bookmarkEnd w:id="2"/>
            <w:r w:rsidR="00BA7F69">
              <w:br/>
              <w:t> </w:t>
            </w:r>
            <w:r w:rsidR="00BA7F69">
              <w:br/>
            </w:r>
          </w:p>
          <w:p w14:paraId="7E1B9AAB" w14:textId="77777777" w:rsidR="00E00A70" w:rsidRPr="00880BE1" w:rsidRDefault="00E00A70" w:rsidP="00BE1F91">
            <w:pPr>
              <w:spacing w:after="0" w:line="240" w:lineRule="auto"/>
            </w:pPr>
            <w:r w:rsidRPr="00880BE1">
              <w:br/>
              <w:t> </w:t>
            </w:r>
            <w:r w:rsidRPr="00880BE1">
              <w:br/>
              <w:t> </w:t>
            </w:r>
          </w:p>
        </w:tc>
      </w:tr>
    </w:tbl>
    <w:p w14:paraId="7C81BFDE" w14:textId="77777777" w:rsidR="00783E78" w:rsidRDefault="00E00A70" w:rsidP="00635C3D">
      <w:pPr>
        <w:spacing w:line="240" w:lineRule="auto"/>
        <w:rPr>
          <w:lang w:eastAsia="zh-CN"/>
        </w:rPr>
      </w:pPr>
      <w:r w:rsidRPr="00E00A70">
        <w:t> </w:t>
      </w:r>
    </w:p>
    <w:sectPr w:rsidR="00783E78" w:rsidSect="0078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108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394C8B"/>
    <w:multiLevelType w:val="hybridMultilevel"/>
    <w:tmpl w:val="6EB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0CD"/>
    <w:multiLevelType w:val="multilevel"/>
    <w:tmpl w:val="EC1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0"/>
    <w:rsid w:val="001638E0"/>
    <w:rsid w:val="0019465C"/>
    <w:rsid w:val="00223AB2"/>
    <w:rsid w:val="00225BB5"/>
    <w:rsid w:val="0025690B"/>
    <w:rsid w:val="0026627E"/>
    <w:rsid w:val="002B467E"/>
    <w:rsid w:val="002E5163"/>
    <w:rsid w:val="0038614A"/>
    <w:rsid w:val="003F383B"/>
    <w:rsid w:val="00511B82"/>
    <w:rsid w:val="00523C96"/>
    <w:rsid w:val="0060030E"/>
    <w:rsid w:val="00635C3D"/>
    <w:rsid w:val="00683BF3"/>
    <w:rsid w:val="00783E78"/>
    <w:rsid w:val="0086435D"/>
    <w:rsid w:val="00880BE1"/>
    <w:rsid w:val="00A21789"/>
    <w:rsid w:val="00A41A50"/>
    <w:rsid w:val="00A52616"/>
    <w:rsid w:val="00A85E52"/>
    <w:rsid w:val="00AC1034"/>
    <w:rsid w:val="00AF0F9D"/>
    <w:rsid w:val="00B23194"/>
    <w:rsid w:val="00BA7F69"/>
    <w:rsid w:val="00BE1F91"/>
    <w:rsid w:val="00C92C01"/>
    <w:rsid w:val="00CD2674"/>
    <w:rsid w:val="00CD33D9"/>
    <w:rsid w:val="00D137FC"/>
    <w:rsid w:val="00DF5153"/>
    <w:rsid w:val="00E00A70"/>
    <w:rsid w:val="00EC0F76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25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861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523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14A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861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523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14A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D86DE-6BB7-7845-B835-3847B008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Lesson Plan</vt:lpstr>
    </vt:vector>
  </TitlesOfParts>
  <Company>Department of Education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Lesson Plan</dc:title>
  <dc:subject/>
  <dc:creator>01692602</dc:creator>
  <cp:keywords/>
  <cp:lastModifiedBy>Stephen Samuel</cp:lastModifiedBy>
  <cp:revision>3</cp:revision>
  <cp:lastPrinted>2013-06-23T21:30:00Z</cp:lastPrinted>
  <dcterms:created xsi:type="dcterms:W3CDTF">2013-06-24T09:50:00Z</dcterms:created>
  <dcterms:modified xsi:type="dcterms:W3CDTF">2013-06-24T09:55:00Z</dcterms:modified>
</cp:coreProperties>
</file>