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90" w:rsidRDefault="00A472FB" w:rsidP="00A472FB">
      <w:pPr>
        <w:pStyle w:val="Title"/>
      </w:pPr>
      <w:r>
        <w:t>Year 9 Science: Biological Warfare</w:t>
      </w:r>
    </w:p>
    <w:p w:rsidR="00A472FB" w:rsidRPr="00D740BF" w:rsidRDefault="00A472FB" w:rsidP="00A472FB">
      <w:pPr>
        <w:rPr>
          <w:rFonts w:ascii="Century Gothic" w:hAnsi="Century Gothic"/>
        </w:rPr>
      </w:pPr>
      <w:r w:rsidRPr="00D740BF">
        <w:rPr>
          <w:rFonts w:ascii="Century Gothic" w:hAnsi="Century Gothic"/>
        </w:rPr>
        <w:t>Outcome:</w:t>
      </w:r>
    </w:p>
    <w:p w:rsidR="00A472FB" w:rsidRPr="00D740BF" w:rsidRDefault="00A472FB" w:rsidP="00A472FB">
      <w:pPr>
        <w:rPr>
          <w:rFonts w:ascii="Century Gothic" w:hAnsi="Century Gothic"/>
        </w:rPr>
      </w:pPr>
      <w:r w:rsidRPr="00D740BF">
        <w:rPr>
          <w:rFonts w:ascii="Century Gothic" w:hAnsi="Century Gothic"/>
        </w:rPr>
        <w:t>Describe and explain the coordination and regulation of a multicellular’s bodily system responses to a biological/ chemical weapon.</w:t>
      </w:r>
    </w:p>
    <w:p w:rsidR="00A472FB" w:rsidRPr="00D740BF" w:rsidRDefault="00A472FB" w:rsidP="00A472FB">
      <w:pPr>
        <w:rPr>
          <w:rFonts w:ascii="Century Gothic" w:hAnsi="Century Gothic"/>
          <w:b/>
        </w:rPr>
      </w:pPr>
      <w:r w:rsidRPr="00D740BF">
        <w:rPr>
          <w:rFonts w:ascii="Century Gothic" w:hAnsi="Century Gothic"/>
          <w:b/>
        </w:rPr>
        <w:t>Assessment Task:</w:t>
      </w:r>
    </w:p>
    <w:p w:rsidR="00A472FB" w:rsidRPr="00D740BF" w:rsidRDefault="00A472FB" w:rsidP="00A472FB">
      <w:pPr>
        <w:rPr>
          <w:rFonts w:ascii="Century Gothic" w:hAnsi="Century Gothic"/>
        </w:rPr>
      </w:pPr>
      <w:r w:rsidRPr="00D740BF">
        <w:rPr>
          <w:rFonts w:ascii="Century Gothic" w:hAnsi="Century Gothic"/>
        </w:rPr>
        <w:t>ONE of the following:</w:t>
      </w:r>
    </w:p>
    <w:p w:rsidR="00A472FB" w:rsidRPr="00D740BF" w:rsidRDefault="00A472FB" w:rsidP="00A472FB">
      <w:pPr>
        <w:rPr>
          <w:rFonts w:ascii="Century Gothic" w:hAnsi="Century Gothic"/>
        </w:rPr>
      </w:pPr>
      <w:proofErr w:type="gramStart"/>
      <w:r w:rsidRPr="00D740BF">
        <w:rPr>
          <w:rFonts w:ascii="Century Gothic" w:hAnsi="Century Gothic"/>
        </w:rPr>
        <w:t>A presentation in annotated poster form on one aspect of the bodily response.</w:t>
      </w:r>
      <w:proofErr w:type="gramEnd"/>
    </w:p>
    <w:p w:rsidR="00A472FB" w:rsidRPr="00D740BF" w:rsidRDefault="00A472FB" w:rsidP="00A472FB">
      <w:pPr>
        <w:rPr>
          <w:rFonts w:ascii="Century Gothic" w:hAnsi="Century Gothic"/>
          <w:b/>
          <w:u w:val="single"/>
        </w:rPr>
      </w:pPr>
      <w:r w:rsidRPr="00D740BF">
        <w:rPr>
          <w:rFonts w:ascii="Century Gothic" w:hAnsi="Century Gothic"/>
          <w:b/>
          <w:u w:val="single"/>
        </w:rPr>
        <w:t>OR</w:t>
      </w:r>
    </w:p>
    <w:p w:rsidR="00A472FB" w:rsidRPr="00D740BF" w:rsidRDefault="00A472FB" w:rsidP="00A472FB">
      <w:pPr>
        <w:rPr>
          <w:rFonts w:ascii="Century Gothic" w:hAnsi="Century Gothic"/>
        </w:rPr>
      </w:pPr>
      <w:proofErr w:type="gramStart"/>
      <w:r w:rsidRPr="00D740BF">
        <w:rPr>
          <w:rFonts w:ascii="Century Gothic" w:hAnsi="Century Gothic"/>
        </w:rPr>
        <w:t>A presentation in multimedia format (power point) on one aspect of the bodily responses.</w:t>
      </w:r>
      <w:proofErr w:type="gramEnd"/>
    </w:p>
    <w:p w:rsidR="00A472FB" w:rsidRPr="00D740BF" w:rsidRDefault="00A472FB" w:rsidP="00A472FB">
      <w:pPr>
        <w:rPr>
          <w:rFonts w:ascii="Century Gothic" w:hAnsi="Century Gothic"/>
          <w:b/>
          <w:i/>
        </w:rPr>
      </w:pPr>
      <w:r w:rsidRPr="00D740BF">
        <w:rPr>
          <w:rFonts w:ascii="Century Gothic" w:hAnsi="Century Gothic"/>
          <w:b/>
          <w:i/>
        </w:rPr>
        <w:t xml:space="preserve">The assessment task </w:t>
      </w:r>
      <w:proofErr w:type="spellStart"/>
      <w:r w:rsidRPr="00D740BF">
        <w:rPr>
          <w:rFonts w:ascii="Century Gothic" w:hAnsi="Century Gothic"/>
          <w:b/>
          <w:i/>
        </w:rPr>
        <w:t>wil</w:t>
      </w:r>
      <w:proofErr w:type="spellEnd"/>
      <w:r w:rsidRPr="00D740BF">
        <w:rPr>
          <w:rFonts w:ascii="Century Gothic" w:hAnsi="Century Gothic"/>
          <w:b/>
          <w:i/>
        </w:rPr>
        <w:t xml:space="preserve"> be researched and completed outside of class time. The completed task will be due to be handed in or emailed no later than __________________.</w:t>
      </w:r>
    </w:p>
    <w:p w:rsidR="00A472FB" w:rsidRPr="00D740BF" w:rsidRDefault="00A472FB" w:rsidP="00A472FB">
      <w:pPr>
        <w:rPr>
          <w:rFonts w:ascii="Century Gothic" w:hAnsi="Century Gothic"/>
          <w:b/>
          <w:i/>
        </w:rPr>
      </w:pPr>
    </w:p>
    <w:p w:rsidR="00A472FB" w:rsidRPr="00D740BF" w:rsidRDefault="00A472FB" w:rsidP="00A472FB">
      <w:pPr>
        <w:rPr>
          <w:rFonts w:ascii="Century Gothic" w:hAnsi="Century Gothic"/>
          <w:b/>
        </w:rPr>
      </w:pPr>
      <w:r w:rsidRPr="00D740BF">
        <w:rPr>
          <w:rFonts w:ascii="Century Gothic" w:hAnsi="Century Gothic"/>
          <w:b/>
        </w:rPr>
        <w:t>Poster</w:t>
      </w:r>
    </w:p>
    <w:p w:rsidR="00A472FB" w:rsidRPr="00D740BF" w:rsidRDefault="00A472FB" w:rsidP="00A472FB">
      <w:pPr>
        <w:rPr>
          <w:rFonts w:ascii="Century Gothic" w:hAnsi="Century Gothic"/>
        </w:rPr>
      </w:pPr>
      <w:r w:rsidRPr="00D740BF">
        <w:rPr>
          <w:rFonts w:ascii="Century Gothic" w:hAnsi="Century Gothic"/>
        </w:rPr>
        <w:t xml:space="preserve">Design a poster for display in a </w:t>
      </w:r>
      <w:proofErr w:type="gramStart"/>
      <w:r w:rsidRPr="00D740BF">
        <w:rPr>
          <w:rFonts w:ascii="Century Gothic" w:hAnsi="Century Gothic"/>
        </w:rPr>
        <w:t>doctors</w:t>
      </w:r>
      <w:proofErr w:type="gramEnd"/>
      <w:r w:rsidRPr="00D740BF">
        <w:rPr>
          <w:rFonts w:ascii="Century Gothic" w:hAnsi="Century Gothic"/>
        </w:rPr>
        <w:t xml:space="preserve"> waiting room informing patients about biological warfare. The poster should address the following points:</w:t>
      </w:r>
    </w:p>
    <w:p w:rsidR="00A472FB" w:rsidRPr="00D740BF" w:rsidRDefault="00A472FB" w:rsidP="00A472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740BF">
        <w:rPr>
          <w:rFonts w:ascii="Century Gothic" w:hAnsi="Century Gothic"/>
        </w:rPr>
        <w:t>What is a biological/ chemical weapon?</w:t>
      </w:r>
    </w:p>
    <w:p w:rsidR="00A472FB" w:rsidRPr="00D740BF" w:rsidRDefault="00A472FB" w:rsidP="00A472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740BF">
        <w:rPr>
          <w:rFonts w:ascii="Century Gothic" w:hAnsi="Century Gothic"/>
        </w:rPr>
        <w:t>Examples of biological/ chemical weapons.</w:t>
      </w:r>
    </w:p>
    <w:p w:rsidR="00A472FB" w:rsidRPr="00D740BF" w:rsidRDefault="00A472FB" w:rsidP="00A472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740BF">
        <w:rPr>
          <w:rFonts w:ascii="Century Gothic" w:hAnsi="Century Gothic"/>
        </w:rPr>
        <w:t>Discuss the relevant structures and properties of the biological/ chemical agent that cause bodily harm, e.g. molecules, cells; explanation of processes involved in this kind of bodily response.</w:t>
      </w:r>
    </w:p>
    <w:p w:rsidR="00A472FB" w:rsidRPr="00D740BF" w:rsidRDefault="00A472FB" w:rsidP="00A472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740BF">
        <w:rPr>
          <w:rFonts w:ascii="Century Gothic" w:hAnsi="Century Gothic"/>
        </w:rPr>
        <w:t>Discussion the comparison of treatments from World War I to now.</w:t>
      </w:r>
    </w:p>
    <w:p w:rsidR="00A472FB" w:rsidRPr="00D740BF" w:rsidRDefault="00A472FB" w:rsidP="00A472FB">
      <w:pPr>
        <w:rPr>
          <w:rFonts w:ascii="Century Gothic" w:hAnsi="Century Gothic"/>
        </w:rPr>
      </w:pPr>
    </w:p>
    <w:p w:rsidR="00A472FB" w:rsidRPr="00D740BF" w:rsidRDefault="00A472FB" w:rsidP="00A472FB">
      <w:pPr>
        <w:rPr>
          <w:rFonts w:ascii="Century Gothic" w:hAnsi="Century Gothic"/>
          <w:b/>
        </w:rPr>
      </w:pPr>
      <w:r w:rsidRPr="00D740BF">
        <w:rPr>
          <w:rFonts w:ascii="Century Gothic" w:hAnsi="Century Gothic"/>
          <w:b/>
        </w:rPr>
        <w:t>Multimedia</w:t>
      </w:r>
    </w:p>
    <w:p w:rsidR="00D740BF" w:rsidRPr="00D740BF" w:rsidRDefault="00D740BF" w:rsidP="00A472FB">
      <w:pPr>
        <w:rPr>
          <w:rFonts w:ascii="Century Gothic" w:hAnsi="Century Gothic"/>
        </w:rPr>
      </w:pPr>
      <w:r w:rsidRPr="00D740BF">
        <w:rPr>
          <w:rFonts w:ascii="Century Gothic" w:hAnsi="Century Gothic"/>
        </w:rPr>
        <w:t>Construct a multimedia presentation (such as a power point or web page) about the bodily response of biological/ chemical agents as weapons. Include;</w:t>
      </w:r>
    </w:p>
    <w:p w:rsidR="00D740BF" w:rsidRPr="00D740BF" w:rsidRDefault="00D740BF" w:rsidP="00D740B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740BF">
        <w:rPr>
          <w:rFonts w:ascii="Century Gothic" w:hAnsi="Century Gothic"/>
        </w:rPr>
        <w:t xml:space="preserve"> Specialized structures of body systems</w:t>
      </w:r>
    </w:p>
    <w:p w:rsidR="00A472FB" w:rsidRPr="00D740BF" w:rsidRDefault="00D740BF" w:rsidP="00D740B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740BF">
        <w:rPr>
          <w:rFonts w:ascii="Century Gothic" w:hAnsi="Century Gothic"/>
        </w:rPr>
        <w:t>Properties of the biological/ chemical agents</w:t>
      </w:r>
    </w:p>
    <w:p w:rsidR="00D740BF" w:rsidRPr="00D740BF" w:rsidRDefault="00D740BF" w:rsidP="00D740B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740BF">
        <w:rPr>
          <w:rFonts w:ascii="Century Gothic" w:hAnsi="Century Gothic"/>
        </w:rPr>
        <w:t>Key molecules and cells involved in response</w:t>
      </w:r>
    </w:p>
    <w:p w:rsidR="00D740BF" w:rsidRPr="00D740BF" w:rsidRDefault="00D740BF" w:rsidP="00D740B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740BF">
        <w:rPr>
          <w:rFonts w:ascii="Century Gothic" w:hAnsi="Century Gothic"/>
        </w:rPr>
        <w:t>An explanation of the processes involved in the bodily responses</w:t>
      </w:r>
    </w:p>
    <w:p w:rsidR="00D740BF" w:rsidRPr="00D740BF" w:rsidRDefault="00D740BF" w:rsidP="00D740BF">
      <w:pPr>
        <w:ind w:left="360"/>
        <w:rPr>
          <w:rFonts w:ascii="Century Gothic" w:hAnsi="Century Gothic"/>
          <w:b/>
        </w:rPr>
      </w:pPr>
      <w:r w:rsidRPr="00D740BF">
        <w:rPr>
          <w:rFonts w:ascii="Century Gothic" w:hAnsi="Century Gothic"/>
          <w:b/>
        </w:rPr>
        <w:t xml:space="preserve">In all tasks diagrams </w:t>
      </w:r>
      <w:r w:rsidRPr="00D740BF">
        <w:rPr>
          <w:rFonts w:ascii="Century Gothic" w:hAnsi="Century Gothic"/>
          <w:b/>
          <w:u w:val="single"/>
        </w:rPr>
        <w:t xml:space="preserve">MUST </w:t>
      </w:r>
      <w:r w:rsidRPr="00D740BF">
        <w:rPr>
          <w:rFonts w:ascii="Century Gothic" w:hAnsi="Century Gothic"/>
          <w:b/>
        </w:rPr>
        <w:t>be labeled and sourced.</w:t>
      </w:r>
    </w:p>
    <w:p w:rsidR="00D740BF" w:rsidRPr="00D740BF" w:rsidRDefault="00D740BF" w:rsidP="00D740BF">
      <w:pPr>
        <w:ind w:left="360"/>
        <w:rPr>
          <w:rFonts w:ascii="Century Gothic" w:hAnsi="Century Gothic"/>
        </w:rPr>
      </w:pPr>
      <w:r w:rsidRPr="00D740BF">
        <w:rPr>
          <w:rFonts w:ascii="Century Gothic" w:hAnsi="Century Gothic"/>
          <w:b/>
        </w:rPr>
        <w:t>Prepare a bibliography of all your sources.</w:t>
      </w:r>
    </w:p>
    <w:sectPr w:rsidR="00D740BF" w:rsidRPr="00D740BF" w:rsidSect="00D74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63C00"/>
    <w:multiLevelType w:val="hybridMultilevel"/>
    <w:tmpl w:val="E26616D2"/>
    <w:lvl w:ilvl="0" w:tplc="9B86F5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72FB"/>
    <w:rsid w:val="00A472FB"/>
    <w:rsid w:val="00D24490"/>
    <w:rsid w:val="00D7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72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47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1277</Characters>
  <Application>Microsoft Office Word</Application>
  <DocSecurity>0</DocSecurity>
  <Lines>10</Lines>
  <Paragraphs>2</Paragraphs>
  <ScaleCrop>false</ScaleCrop>
  <Company>----------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2</cp:revision>
  <dcterms:created xsi:type="dcterms:W3CDTF">2013-06-25T08:42:00Z</dcterms:created>
  <dcterms:modified xsi:type="dcterms:W3CDTF">2013-06-25T09:00:00Z</dcterms:modified>
</cp:coreProperties>
</file>